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5F1" w:rsidRPr="00200FC0" w:rsidRDefault="002A55F1" w:rsidP="001F2BEE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53pt" o:ole="" fillcolor="window">
            <v:imagedata r:id="rId5" o:title=""/>
          </v:shape>
          <o:OLEObject Type="Embed" ProgID="Paint.Picture" ShapeID="_x0000_i1025" DrawAspect="Content" ObjectID="_1604384774" r:id="rId6"/>
        </w:object>
      </w:r>
    </w:p>
    <w:p w:rsidR="002A55F1" w:rsidRPr="00200FC0" w:rsidRDefault="002A55F1" w:rsidP="001F2BEE">
      <w:pPr>
        <w:pStyle w:val="Heading2"/>
      </w:pPr>
      <w:r w:rsidRPr="00200FC0">
        <w:t>УКРАЇНА</w:t>
      </w:r>
    </w:p>
    <w:p w:rsidR="002A55F1" w:rsidRPr="00200FC0" w:rsidRDefault="002A55F1" w:rsidP="001F2BEE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2A55F1" w:rsidRPr="00200FC0" w:rsidRDefault="002A55F1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2A55F1" w:rsidRPr="00200FC0" w:rsidRDefault="002A55F1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2A55F1" w:rsidRPr="00200FC0" w:rsidRDefault="002A55F1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тридцять третя позачергова</w:t>
      </w:r>
      <w:r w:rsidRPr="00200FC0">
        <w:rPr>
          <w:b/>
          <w:i/>
          <w:sz w:val="28"/>
        </w:rPr>
        <w:t xml:space="preserve"> сесія</w:t>
      </w:r>
    </w:p>
    <w:p w:rsidR="002A55F1" w:rsidRPr="00200FC0" w:rsidRDefault="002A55F1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 </w:t>
      </w:r>
    </w:p>
    <w:p w:rsidR="002A55F1" w:rsidRDefault="002A55F1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Р і ш е н н я</w:t>
      </w:r>
    </w:p>
    <w:p w:rsidR="002A55F1" w:rsidRPr="00200FC0" w:rsidRDefault="002A55F1" w:rsidP="001F2BEE">
      <w:pPr>
        <w:jc w:val="center"/>
        <w:rPr>
          <w:b/>
          <w:i/>
          <w:sz w:val="28"/>
        </w:rPr>
      </w:pPr>
    </w:p>
    <w:p w:rsidR="002A55F1" w:rsidRPr="00434543" w:rsidRDefault="002A55F1" w:rsidP="00B2202A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листопада 2018 року</w:t>
      </w:r>
      <w:r w:rsidRPr="00434543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 9</w:t>
      </w:r>
      <w:r w:rsidRPr="00434543">
        <w:rPr>
          <w:sz w:val="28"/>
          <w:szCs w:val="28"/>
          <w:u w:val="single"/>
        </w:rPr>
        <w:t xml:space="preserve">  </w:t>
      </w:r>
    </w:p>
    <w:p w:rsidR="002A55F1" w:rsidRDefault="002A55F1" w:rsidP="00F64306">
      <w:pPr>
        <w:spacing w:line="240" w:lineRule="exact"/>
        <w:jc w:val="both"/>
        <w:rPr>
          <w:sz w:val="28"/>
          <w:szCs w:val="28"/>
        </w:rPr>
      </w:pPr>
    </w:p>
    <w:p w:rsidR="002A55F1" w:rsidRDefault="002A55F1" w:rsidP="00F64306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до районної Програми </w:t>
      </w:r>
    </w:p>
    <w:p w:rsidR="002A55F1" w:rsidRDefault="002A55F1" w:rsidP="00F64306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«Шкільний автобус» на 2018 рік </w:t>
      </w:r>
    </w:p>
    <w:p w:rsidR="002A55F1" w:rsidRDefault="002A55F1" w:rsidP="00F64306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(зі змінами та доповненнями)</w:t>
      </w:r>
    </w:p>
    <w:p w:rsidR="002A55F1" w:rsidRDefault="002A55F1" w:rsidP="001F2BEE">
      <w:pPr>
        <w:jc w:val="both"/>
        <w:rPr>
          <w:sz w:val="28"/>
          <w:szCs w:val="28"/>
        </w:rPr>
      </w:pPr>
    </w:p>
    <w:p w:rsidR="002A55F1" w:rsidRPr="00F150D1" w:rsidRDefault="002A55F1" w:rsidP="001F2BEE">
      <w:pPr>
        <w:jc w:val="both"/>
        <w:rPr>
          <w:sz w:val="28"/>
          <w:szCs w:val="28"/>
        </w:rPr>
      </w:pPr>
    </w:p>
    <w:p w:rsidR="002A55F1" w:rsidRDefault="002A55F1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Керуючись статтею 43 Закону України «Про місцеве самоврядування в  Україні», законами України «Про освіту», «Про загальну середню освіту», з метою забезпечення рівного доступу дітей, що проживають у сільській місцевості, до закладів освіти Пологівська районна рада вирішила:</w:t>
      </w:r>
    </w:p>
    <w:p w:rsidR="002A55F1" w:rsidRDefault="002A55F1" w:rsidP="001F2BEE">
      <w:pPr>
        <w:jc w:val="both"/>
        <w:rPr>
          <w:sz w:val="28"/>
          <w:szCs w:val="28"/>
        </w:rPr>
      </w:pPr>
    </w:p>
    <w:p w:rsidR="002A55F1" w:rsidRDefault="002A55F1" w:rsidP="00F643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Внести зміни до р</w:t>
      </w:r>
      <w:r w:rsidRPr="00D743FC">
        <w:rPr>
          <w:sz w:val="28"/>
          <w:szCs w:val="28"/>
        </w:rPr>
        <w:t>айонн</w:t>
      </w:r>
      <w:r>
        <w:rPr>
          <w:sz w:val="28"/>
          <w:szCs w:val="28"/>
        </w:rPr>
        <w:t xml:space="preserve">ої </w:t>
      </w:r>
      <w:r w:rsidRPr="00D743FC">
        <w:rPr>
          <w:sz w:val="28"/>
          <w:szCs w:val="28"/>
        </w:rPr>
        <w:t>Програм</w:t>
      </w:r>
      <w:r>
        <w:rPr>
          <w:sz w:val="28"/>
          <w:szCs w:val="28"/>
        </w:rPr>
        <w:t xml:space="preserve">и «Шкільний автобус» </w:t>
      </w:r>
      <w:r w:rsidRPr="00D743FC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D743FC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 (зі змінами та доповненнями), яка затверджена рішенням Пологівської районної ради </w:t>
      </w:r>
      <w:r w:rsidRPr="0042491F">
        <w:rPr>
          <w:sz w:val="28"/>
          <w:szCs w:val="28"/>
        </w:rPr>
        <w:t xml:space="preserve">від </w:t>
      </w:r>
      <w:r>
        <w:rPr>
          <w:sz w:val="28"/>
          <w:szCs w:val="28"/>
        </w:rPr>
        <w:t>29.09.2017 № 5:</w:t>
      </w:r>
    </w:p>
    <w:p w:rsidR="002A55F1" w:rsidRDefault="002A55F1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 7 «Характеристика районної Програми «Шкільний автобус» на 2018 рік» викласти в наступній редакції:</w:t>
      </w:r>
    </w:p>
    <w:p w:rsidR="002A55F1" w:rsidRDefault="002A55F1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 </w:t>
      </w:r>
      <w:r w:rsidRPr="00234EAB">
        <w:rPr>
          <w:sz w:val="28"/>
          <w:szCs w:val="28"/>
        </w:rPr>
        <w:t xml:space="preserve">Фінансування заходів Програми буде здійснюватися за рахунок коштів районного бюджету та місцевих бюджетів, шляхом перерахування </w:t>
      </w:r>
      <w:r>
        <w:rPr>
          <w:sz w:val="28"/>
          <w:szCs w:val="28"/>
        </w:rPr>
        <w:t xml:space="preserve">іншої </w:t>
      </w:r>
      <w:r w:rsidRPr="00234EAB">
        <w:rPr>
          <w:sz w:val="28"/>
          <w:szCs w:val="28"/>
        </w:rPr>
        <w:t xml:space="preserve">субвенції до районного бюджету. </w:t>
      </w:r>
      <w:r>
        <w:rPr>
          <w:sz w:val="28"/>
          <w:szCs w:val="28"/>
        </w:rPr>
        <w:t>Придбання спеціалізованих автобусів пристосованих для перевезення школярів здійснюється на умовах співфінансування по спеціальному фонду (у т.ч. бюджет розвитку) обласного</w:t>
      </w:r>
      <w:bookmarkStart w:id="0" w:name="_GoBack"/>
      <w:bookmarkEnd w:id="0"/>
      <w:r>
        <w:rPr>
          <w:sz w:val="28"/>
          <w:szCs w:val="28"/>
        </w:rPr>
        <w:t xml:space="preserve"> бюджету».</w:t>
      </w:r>
    </w:p>
    <w:p w:rsidR="002A55F1" w:rsidRPr="00C94A1F" w:rsidRDefault="002A55F1" w:rsidP="00F150D1">
      <w:pPr>
        <w:ind w:firstLine="708"/>
        <w:jc w:val="both"/>
        <w:rPr>
          <w:sz w:val="28"/>
          <w:szCs w:val="28"/>
        </w:rPr>
      </w:pPr>
      <w:r w:rsidRPr="00234EAB">
        <w:rPr>
          <w:sz w:val="28"/>
          <w:szCs w:val="28"/>
        </w:rPr>
        <w:t>Орієнтований обсяг</w:t>
      </w:r>
      <w:r>
        <w:rPr>
          <w:sz w:val="28"/>
          <w:szCs w:val="28"/>
        </w:rPr>
        <w:t xml:space="preserve"> фінансування протягом терміну дії програми</w:t>
      </w:r>
      <w:r w:rsidRPr="00234EAB">
        <w:rPr>
          <w:sz w:val="28"/>
          <w:szCs w:val="28"/>
        </w:rPr>
        <w:t xml:space="preserve"> </w:t>
      </w:r>
      <w:r>
        <w:rPr>
          <w:sz w:val="28"/>
          <w:szCs w:val="28"/>
        </w:rPr>
        <w:t>– 4 012 676</w:t>
      </w:r>
      <w:r w:rsidRPr="00C1231D">
        <w:rPr>
          <w:sz w:val="28"/>
          <w:szCs w:val="28"/>
        </w:rPr>
        <w:t xml:space="preserve">,00 </w:t>
      </w:r>
      <w:r>
        <w:rPr>
          <w:sz w:val="28"/>
          <w:szCs w:val="28"/>
        </w:rPr>
        <w:t xml:space="preserve">грн., в тому числі: </w:t>
      </w:r>
      <w:r w:rsidRPr="002647F3">
        <w:rPr>
          <w:sz w:val="28"/>
          <w:szCs w:val="28"/>
        </w:rPr>
        <w:t>районний бюджет – 2 706 270,00 грн., інша субвенція місцевих бюджетів – 1</w:t>
      </w:r>
      <w:r>
        <w:rPr>
          <w:sz w:val="28"/>
          <w:szCs w:val="28"/>
        </w:rPr>
        <w:t> 306 406</w:t>
      </w:r>
      <w:r w:rsidRPr="002647F3">
        <w:rPr>
          <w:sz w:val="28"/>
          <w:szCs w:val="28"/>
        </w:rPr>
        <w:t>,00 грн.».</w:t>
      </w:r>
    </w:p>
    <w:p w:rsidR="002A55F1" w:rsidRDefault="002A55F1" w:rsidP="00F82C00">
      <w:pPr>
        <w:ind w:firstLine="708"/>
        <w:jc w:val="both"/>
        <w:rPr>
          <w:sz w:val="28"/>
          <w:szCs w:val="28"/>
        </w:rPr>
      </w:pPr>
      <w:r w:rsidRPr="00C94A1F">
        <w:rPr>
          <w:sz w:val="28"/>
          <w:szCs w:val="28"/>
        </w:rPr>
        <w:t>1</w:t>
      </w:r>
      <w:r>
        <w:rPr>
          <w:sz w:val="28"/>
          <w:szCs w:val="28"/>
        </w:rPr>
        <w:t xml:space="preserve">.2. Розділ 7 «Основні заходи районної Програми «Шкільний автобус» на 2018 рік» викласти в новій редакції (додається). </w:t>
      </w:r>
    </w:p>
    <w:p w:rsidR="002A55F1" w:rsidRDefault="002A55F1" w:rsidP="00F82C00">
      <w:pPr>
        <w:ind w:firstLine="708"/>
        <w:jc w:val="both"/>
        <w:rPr>
          <w:sz w:val="28"/>
          <w:szCs w:val="28"/>
        </w:rPr>
      </w:pPr>
    </w:p>
    <w:p w:rsidR="002A55F1" w:rsidRDefault="002A55F1" w:rsidP="00F82C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00FC0">
        <w:rPr>
          <w:sz w:val="28"/>
          <w:szCs w:val="28"/>
        </w:rPr>
        <w:t>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2A55F1" w:rsidRDefault="002A55F1" w:rsidP="001F2BEE">
      <w:pPr>
        <w:jc w:val="both"/>
        <w:rPr>
          <w:sz w:val="28"/>
          <w:szCs w:val="28"/>
        </w:rPr>
      </w:pPr>
    </w:p>
    <w:p w:rsidR="002A55F1" w:rsidRDefault="002A55F1" w:rsidP="001F2BEE">
      <w:pPr>
        <w:jc w:val="both"/>
        <w:rPr>
          <w:sz w:val="28"/>
          <w:szCs w:val="28"/>
        </w:rPr>
      </w:pPr>
    </w:p>
    <w:p w:rsidR="002A55F1" w:rsidRPr="000A2072" w:rsidRDefault="002A55F1" w:rsidP="00B2202A">
      <w:pPr>
        <w:jc w:val="both"/>
        <w:rPr>
          <w:sz w:val="28"/>
        </w:rPr>
      </w:pPr>
      <w:r w:rsidRPr="000A2072">
        <w:rPr>
          <w:sz w:val="28"/>
        </w:rPr>
        <w:t>Заступник голови ради</w:t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  <w:t xml:space="preserve"> </w:t>
      </w:r>
      <w:r>
        <w:rPr>
          <w:sz w:val="28"/>
        </w:rPr>
        <w:t xml:space="preserve">           </w:t>
      </w:r>
      <w:r w:rsidRPr="000A2072">
        <w:rPr>
          <w:sz w:val="28"/>
        </w:rPr>
        <w:t xml:space="preserve">І.О.Шевченко </w:t>
      </w:r>
    </w:p>
    <w:p w:rsidR="002A55F1" w:rsidRDefault="002A55F1" w:rsidP="0031759D">
      <w:pPr>
        <w:spacing w:line="240" w:lineRule="exact"/>
        <w:jc w:val="both"/>
        <w:rPr>
          <w:sz w:val="28"/>
          <w:szCs w:val="28"/>
        </w:rPr>
      </w:pPr>
    </w:p>
    <w:p w:rsidR="002A55F1" w:rsidRPr="003F79E4" w:rsidRDefault="002A55F1" w:rsidP="008A086F">
      <w:pPr>
        <w:tabs>
          <w:tab w:val="center" w:pos="4677"/>
          <w:tab w:val="left" w:pos="6521"/>
          <w:tab w:val="left" w:pos="6663"/>
          <w:tab w:val="right" w:pos="935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3F79E4">
        <w:rPr>
          <w:color w:val="000000"/>
        </w:rPr>
        <w:t xml:space="preserve">Додаток </w:t>
      </w:r>
    </w:p>
    <w:p w:rsidR="002A55F1" w:rsidRPr="003F79E4" w:rsidRDefault="002A55F1" w:rsidP="008A086F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 до рішення районної ради</w:t>
      </w:r>
    </w:p>
    <w:p w:rsidR="002A55F1" w:rsidRPr="003F79E4" w:rsidRDefault="002A55F1" w:rsidP="008A086F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від ____________ № ___</w:t>
      </w:r>
    </w:p>
    <w:p w:rsidR="002A55F1" w:rsidRDefault="002A55F1" w:rsidP="004B35BA">
      <w:pPr>
        <w:jc w:val="center"/>
        <w:rPr>
          <w:b/>
          <w:sz w:val="32"/>
          <w:szCs w:val="32"/>
        </w:rPr>
      </w:pPr>
    </w:p>
    <w:p w:rsidR="002A55F1" w:rsidRDefault="002A55F1" w:rsidP="004B35BA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 xml:space="preserve">7. Основні  заходи </w:t>
      </w:r>
      <w:r>
        <w:rPr>
          <w:b/>
          <w:sz w:val="32"/>
          <w:szCs w:val="32"/>
        </w:rPr>
        <w:t>районної  П</w:t>
      </w:r>
      <w:r w:rsidRPr="0017322F">
        <w:rPr>
          <w:b/>
          <w:sz w:val="32"/>
          <w:szCs w:val="32"/>
        </w:rPr>
        <w:t xml:space="preserve">рограми </w:t>
      </w:r>
    </w:p>
    <w:p w:rsidR="002A55F1" w:rsidRPr="0017322F" w:rsidRDefault="002A55F1" w:rsidP="004B35BA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>«Шкільний автобус» на 201</w:t>
      </w:r>
      <w:r>
        <w:rPr>
          <w:b/>
          <w:sz w:val="32"/>
          <w:szCs w:val="32"/>
        </w:rPr>
        <w:t>8</w:t>
      </w:r>
      <w:r w:rsidRPr="0017322F">
        <w:rPr>
          <w:b/>
          <w:sz w:val="32"/>
          <w:szCs w:val="32"/>
        </w:rPr>
        <w:t xml:space="preserve"> рік</w:t>
      </w:r>
    </w:p>
    <w:p w:rsidR="002A55F1" w:rsidRPr="008272E3" w:rsidRDefault="002A55F1" w:rsidP="008A086F">
      <w:pPr>
        <w:rPr>
          <w:sz w:val="28"/>
          <w:szCs w:val="28"/>
        </w:rPr>
      </w:pPr>
    </w:p>
    <w:tbl>
      <w:tblPr>
        <w:tblW w:w="102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544"/>
        <w:gridCol w:w="2976"/>
        <w:gridCol w:w="1134"/>
        <w:gridCol w:w="1985"/>
      </w:tblGrid>
      <w:tr w:rsidR="002A55F1" w:rsidRPr="008272E3" w:rsidTr="00CB589F">
        <w:tc>
          <w:tcPr>
            <w:tcW w:w="568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№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п/п</w:t>
            </w:r>
          </w:p>
        </w:tc>
        <w:tc>
          <w:tcPr>
            <w:tcW w:w="3544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Зміст заходу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Відповідальні виконавці</w:t>
            </w:r>
          </w:p>
        </w:tc>
        <w:tc>
          <w:tcPr>
            <w:tcW w:w="1134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1985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Прогнозований обсяг фінансування для виконання завдань, грн.</w:t>
            </w:r>
          </w:p>
        </w:tc>
      </w:tr>
      <w:tr w:rsidR="002A55F1" w:rsidRPr="008272E3" w:rsidTr="00CB589F">
        <w:tc>
          <w:tcPr>
            <w:tcW w:w="568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Закріплення за загальноосвітніми закладами територій обслуговування з урахуванням потреби в організації перевезення учнів, дітей та педагогічних працівників дошкільних  і загальноосвітніх навчальних закладів у сільській місцевості</w:t>
            </w:r>
          </w:p>
        </w:tc>
        <w:tc>
          <w:tcPr>
            <w:tcW w:w="2976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2A55F1" w:rsidRPr="008272E3" w:rsidTr="00CB589F">
        <w:tc>
          <w:tcPr>
            <w:tcW w:w="568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Створення оптимальної мережі загальноосвітніх навчальних закладів у сільській місцевості</w:t>
            </w:r>
          </w:p>
        </w:tc>
        <w:tc>
          <w:tcPr>
            <w:tcW w:w="2976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2A55F1" w:rsidRPr="008272E3" w:rsidTr="00CB589F">
        <w:tc>
          <w:tcPr>
            <w:tcW w:w="568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:rsidR="002A55F1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Укладання </w:t>
            </w:r>
            <w:r w:rsidRPr="008272E3">
              <w:rPr>
                <w:sz w:val="28"/>
                <w:szCs w:val="28"/>
              </w:rPr>
              <w:t>угод Басанс</w:t>
            </w:r>
            <w:r>
              <w:rPr>
                <w:sz w:val="28"/>
                <w:szCs w:val="28"/>
              </w:rPr>
              <w:t>ькою, Тарасівською, Федорівською</w:t>
            </w:r>
            <w:r w:rsidRPr="008272E3">
              <w:rPr>
                <w:sz w:val="28"/>
                <w:szCs w:val="28"/>
              </w:rPr>
              <w:t xml:space="preserve">, Вербівською, Інженерненською, Костянтинівською, </w:t>
            </w:r>
            <w:r>
              <w:rPr>
                <w:sz w:val="28"/>
                <w:szCs w:val="28"/>
              </w:rPr>
              <w:t xml:space="preserve">Семенівською </w:t>
            </w:r>
            <w:r w:rsidRPr="008272E3">
              <w:rPr>
                <w:sz w:val="28"/>
                <w:szCs w:val="28"/>
              </w:rPr>
              <w:t xml:space="preserve">сільськими </w:t>
            </w:r>
            <w:r>
              <w:rPr>
                <w:sz w:val="28"/>
                <w:szCs w:val="28"/>
              </w:rPr>
              <w:t>радами на фінансування районної</w:t>
            </w:r>
            <w:r w:rsidRPr="008272E3">
              <w:rPr>
                <w:sz w:val="28"/>
                <w:szCs w:val="28"/>
              </w:rPr>
              <w:t xml:space="preserve"> програми «Шкільний автобус» для 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організованого перевезення учнів, дітей та педагогічних працівників та утримання шкільних авто</w:t>
            </w:r>
            <w:r>
              <w:rPr>
                <w:sz w:val="28"/>
                <w:szCs w:val="28"/>
              </w:rPr>
              <w:t>бусів</w:t>
            </w:r>
            <w:r w:rsidRPr="008272E3">
              <w:rPr>
                <w:sz w:val="28"/>
                <w:szCs w:val="28"/>
              </w:rPr>
              <w:t xml:space="preserve">, які знаходяться на балансі групи централізованого господарського обслуговування навчальних закладів і установ </w:t>
            </w:r>
            <w:r>
              <w:rPr>
                <w:sz w:val="28"/>
                <w:szCs w:val="28"/>
              </w:rPr>
              <w:t>відділу освіти, молоді та спорту</w:t>
            </w:r>
            <w:r w:rsidRPr="008272E3">
              <w:rPr>
                <w:sz w:val="28"/>
                <w:szCs w:val="28"/>
              </w:rPr>
              <w:t xml:space="preserve"> Пологівської райдержадміністрації Запорізької області</w:t>
            </w:r>
          </w:p>
        </w:tc>
        <w:tc>
          <w:tcPr>
            <w:tcW w:w="2976" w:type="dxa"/>
          </w:tcPr>
          <w:p w:rsidR="002A55F1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Відділ освіти, молоді та спорту райдержадміністрації,     сільські ради,</w:t>
            </w:r>
          </w:p>
          <w:p w:rsidR="002A55F1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Пологівська</w:t>
            </w:r>
          </w:p>
          <w:p w:rsidR="002A55F1" w:rsidRPr="009212A2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районна рада</w:t>
            </w:r>
          </w:p>
        </w:tc>
        <w:tc>
          <w:tcPr>
            <w:tcW w:w="1134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2A55F1" w:rsidRDefault="002A55F1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  <w:p w:rsidR="002A55F1" w:rsidRDefault="002A55F1" w:rsidP="00CB589F">
            <w:pPr>
              <w:jc w:val="center"/>
              <w:rPr>
                <w:sz w:val="28"/>
                <w:szCs w:val="28"/>
              </w:rPr>
            </w:pPr>
          </w:p>
          <w:p w:rsidR="002A55F1" w:rsidRDefault="002A55F1" w:rsidP="00CB589F">
            <w:pPr>
              <w:jc w:val="center"/>
              <w:rPr>
                <w:sz w:val="28"/>
                <w:szCs w:val="28"/>
              </w:rPr>
            </w:pP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</w:p>
        </w:tc>
      </w:tr>
      <w:tr w:rsidR="002A55F1" w:rsidRPr="008272E3" w:rsidTr="00CB589F">
        <w:trPr>
          <w:trHeight w:val="1124"/>
        </w:trPr>
        <w:tc>
          <w:tcPr>
            <w:tcW w:w="568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Забезпечення безпечної експлуатації транспортних засобів</w:t>
            </w:r>
          </w:p>
        </w:tc>
        <w:tc>
          <w:tcPr>
            <w:tcW w:w="2976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2A55F1" w:rsidRPr="008272E3" w:rsidTr="00CB589F">
        <w:tc>
          <w:tcPr>
            <w:tcW w:w="568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Забезпечення контролю за безпекою перевезення учнів, дітей  та  педагогічних  працівників  дошкільних  та  загальноосвітніх  навчальних  закладів</w:t>
            </w:r>
          </w:p>
        </w:tc>
        <w:tc>
          <w:tcPr>
            <w:tcW w:w="2976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Пологівський ВП ГУНП</w:t>
            </w:r>
            <w:r w:rsidRPr="008272E3">
              <w:rPr>
                <w:sz w:val="28"/>
                <w:szCs w:val="28"/>
              </w:rPr>
              <w:t xml:space="preserve"> в Запорізькій області</w:t>
            </w:r>
          </w:p>
        </w:tc>
        <w:tc>
          <w:tcPr>
            <w:tcW w:w="1134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2A55F1" w:rsidRPr="008272E3" w:rsidTr="00CB589F">
        <w:tc>
          <w:tcPr>
            <w:tcW w:w="568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2A55F1" w:rsidRPr="00A55880" w:rsidRDefault="002A55F1" w:rsidP="00CB589F">
            <w:pPr>
              <w:rPr>
                <w:sz w:val="28"/>
                <w:szCs w:val="28"/>
                <w:lang w:val="ru-RU"/>
              </w:rPr>
            </w:pPr>
            <w:r w:rsidRPr="008272E3">
              <w:rPr>
                <w:sz w:val="28"/>
                <w:szCs w:val="28"/>
              </w:rPr>
              <w:t>Укладення договорів з автотранспортними підприємствами, установами, організаціями усіх форм власності та перевізниками – фізичними особами для здійснення організованого перевезення учнів, дітей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  п</w:t>
            </w:r>
            <w:r w:rsidRPr="008272E3">
              <w:rPr>
                <w:sz w:val="28"/>
                <w:szCs w:val="28"/>
              </w:rPr>
              <w:t xml:space="preserve">едагогічних  працівників, які цього потребують </w:t>
            </w:r>
          </w:p>
        </w:tc>
        <w:tc>
          <w:tcPr>
            <w:tcW w:w="2976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сільські ради, загальноосвітні навчальні заклади</w:t>
            </w:r>
          </w:p>
        </w:tc>
        <w:tc>
          <w:tcPr>
            <w:tcW w:w="1134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2A55F1" w:rsidRPr="008272E3" w:rsidTr="00CB589F">
        <w:tc>
          <w:tcPr>
            <w:tcW w:w="568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Затвердження спеціалізованих транспортних маршрутів для перевезення учнів та педагогічних працівників</w:t>
            </w:r>
          </w:p>
        </w:tc>
        <w:tc>
          <w:tcPr>
            <w:tcW w:w="2976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райдержадміністрації</w:t>
            </w:r>
            <w:r w:rsidRPr="008272E3">
              <w:rPr>
                <w:sz w:val="28"/>
                <w:szCs w:val="28"/>
              </w:rPr>
              <w:t>,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загальноосвітні навчальні заклади</w:t>
            </w:r>
          </w:p>
        </w:tc>
        <w:tc>
          <w:tcPr>
            <w:tcW w:w="1134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A55F1" w:rsidRPr="008272E3" w:rsidTr="00CB589F">
        <w:tc>
          <w:tcPr>
            <w:tcW w:w="568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544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Підвезення дітей з особливими освітніми потребами до шкіл, де знаходяться інклюзивні класи</w:t>
            </w:r>
          </w:p>
        </w:tc>
        <w:tc>
          <w:tcPr>
            <w:tcW w:w="2976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55F1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2A55F1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38200,00</w:t>
            </w:r>
          </w:p>
        </w:tc>
      </w:tr>
      <w:tr w:rsidR="002A55F1" w:rsidRPr="008272E3" w:rsidTr="00CB589F">
        <w:trPr>
          <w:trHeight w:val="1892"/>
        </w:trPr>
        <w:tc>
          <w:tcPr>
            <w:tcW w:w="568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544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Коригування розкладу уроків та режиму навчально-виховного процесу з метою раціонального використання автобусів</w:t>
            </w:r>
          </w:p>
        </w:tc>
        <w:tc>
          <w:tcPr>
            <w:tcW w:w="2976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загальноосвітні навчальні заклади</w:t>
            </w:r>
          </w:p>
        </w:tc>
        <w:tc>
          <w:tcPr>
            <w:tcW w:w="1134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2A55F1" w:rsidRPr="008272E3" w:rsidTr="00CB589F">
        <w:tc>
          <w:tcPr>
            <w:tcW w:w="568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 xml:space="preserve">Забезпечення проведення 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перед рейсового медичного огляду</w:t>
            </w:r>
          </w:p>
        </w:tc>
        <w:tc>
          <w:tcPr>
            <w:tcW w:w="2976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2A55F1" w:rsidRPr="008272E3" w:rsidTr="00CB589F">
        <w:tc>
          <w:tcPr>
            <w:tcW w:w="568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Створення відповідних місць для розміщення шкільного транспорту</w:t>
            </w:r>
          </w:p>
        </w:tc>
        <w:tc>
          <w:tcPr>
            <w:tcW w:w="2976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2A55F1" w:rsidRPr="00666C3E" w:rsidRDefault="002A55F1" w:rsidP="00CB589F">
            <w:pPr>
              <w:jc w:val="center"/>
              <w:rPr>
                <w:sz w:val="28"/>
                <w:szCs w:val="28"/>
                <w:lang w:val="ru-RU"/>
              </w:rPr>
            </w:pPr>
            <w:r w:rsidRPr="008272E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1985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2A55F1" w:rsidRPr="008272E3" w:rsidTr="00CB589F">
        <w:tc>
          <w:tcPr>
            <w:tcW w:w="568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544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 xml:space="preserve">Забезпечення проходження технічного </w:t>
            </w:r>
            <w:r>
              <w:rPr>
                <w:sz w:val="28"/>
                <w:szCs w:val="28"/>
              </w:rPr>
              <w:t>огляду, реєстрації транспортних засобів</w:t>
            </w:r>
          </w:p>
        </w:tc>
        <w:tc>
          <w:tcPr>
            <w:tcW w:w="2976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9600</w:t>
            </w:r>
            <w:r w:rsidRPr="00C1231D">
              <w:rPr>
                <w:sz w:val="28"/>
                <w:szCs w:val="28"/>
              </w:rPr>
              <w:t>,00</w:t>
            </w:r>
          </w:p>
        </w:tc>
      </w:tr>
      <w:tr w:rsidR="002A55F1" w:rsidRPr="008272E3" w:rsidTr="00CB589F">
        <w:tc>
          <w:tcPr>
            <w:tcW w:w="568" w:type="dxa"/>
          </w:tcPr>
          <w:p w:rsidR="002A55F1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3544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Забезпечення автотранспорту</w:t>
            </w:r>
            <w:r>
              <w:rPr>
                <w:sz w:val="28"/>
                <w:szCs w:val="28"/>
              </w:rPr>
              <w:t xml:space="preserve"> аптечками,</w:t>
            </w:r>
            <w:r w:rsidRPr="008272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автозапчастинами, акумуляторними батареями, шинами, витрати на ремонт транспортних засобів</w:t>
            </w:r>
          </w:p>
        </w:tc>
        <w:tc>
          <w:tcPr>
            <w:tcW w:w="2976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2A55F1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404156,00</w:t>
            </w:r>
          </w:p>
        </w:tc>
      </w:tr>
      <w:tr w:rsidR="002A55F1" w:rsidRPr="008272E3" w:rsidTr="00CB589F">
        <w:tc>
          <w:tcPr>
            <w:tcW w:w="568" w:type="dxa"/>
          </w:tcPr>
          <w:p w:rsidR="002A55F1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3544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Забезпечення автотранспорту мастильно-рідинними </w:t>
            </w:r>
            <w:r w:rsidRPr="008272E3">
              <w:rPr>
                <w:sz w:val="28"/>
                <w:szCs w:val="28"/>
              </w:rPr>
              <w:t>матеріалами</w:t>
            </w:r>
            <w:r>
              <w:rPr>
                <w:sz w:val="28"/>
                <w:szCs w:val="28"/>
              </w:rPr>
              <w:t>, пальним</w:t>
            </w:r>
          </w:p>
        </w:tc>
        <w:tc>
          <w:tcPr>
            <w:tcW w:w="2976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2A55F1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881290,00</w:t>
            </w:r>
          </w:p>
        </w:tc>
      </w:tr>
      <w:tr w:rsidR="002A55F1" w:rsidRPr="008272E3" w:rsidTr="00CB589F">
        <w:tc>
          <w:tcPr>
            <w:tcW w:w="568" w:type="dxa"/>
          </w:tcPr>
          <w:p w:rsidR="002A55F1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3544" w:type="dxa"/>
          </w:tcPr>
          <w:p w:rsidR="002A55F1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Витрати на технічне обслуговування протипожежного обладнання (зарядка вогнегасників)</w:t>
            </w:r>
          </w:p>
        </w:tc>
        <w:tc>
          <w:tcPr>
            <w:tcW w:w="2976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2A55F1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2A55F1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2560,00</w:t>
            </w:r>
          </w:p>
        </w:tc>
      </w:tr>
      <w:tr w:rsidR="002A55F1" w:rsidRPr="008272E3" w:rsidTr="00CB589F">
        <w:tc>
          <w:tcPr>
            <w:tcW w:w="568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Поліс обов’язкового страхування </w:t>
            </w:r>
            <w:r w:rsidRPr="008272E3">
              <w:rPr>
                <w:sz w:val="28"/>
                <w:szCs w:val="28"/>
              </w:rPr>
              <w:t xml:space="preserve"> цивільно-правової відповідальності</w:t>
            </w:r>
            <w:r>
              <w:rPr>
                <w:sz w:val="28"/>
                <w:szCs w:val="28"/>
              </w:rPr>
              <w:t xml:space="preserve"> наземних транспортних засобів</w:t>
            </w:r>
          </w:p>
        </w:tc>
        <w:tc>
          <w:tcPr>
            <w:tcW w:w="2976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2A55F1" w:rsidRPr="008272E3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2A55F1" w:rsidRPr="00C1231D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8800</w:t>
            </w:r>
            <w:r w:rsidRPr="00C1231D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</w:tc>
      </w:tr>
      <w:tr w:rsidR="002A55F1" w:rsidRPr="00C1231D" w:rsidTr="00CB589F">
        <w:tc>
          <w:tcPr>
            <w:tcW w:w="568" w:type="dxa"/>
          </w:tcPr>
          <w:p w:rsidR="002A55F1" w:rsidRPr="00C1231D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C1231D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2A55F1" w:rsidRPr="00C1231D" w:rsidRDefault="002A55F1" w:rsidP="00CB589F">
            <w:pPr>
              <w:rPr>
                <w:sz w:val="28"/>
                <w:szCs w:val="28"/>
              </w:rPr>
            </w:pPr>
            <w:r w:rsidRPr="00C1231D">
              <w:rPr>
                <w:sz w:val="28"/>
                <w:szCs w:val="28"/>
              </w:rPr>
              <w:t xml:space="preserve">Придбання </w:t>
            </w:r>
            <w:r>
              <w:rPr>
                <w:sz w:val="28"/>
                <w:szCs w:val="28"/>
              </w:rPr>
              <w:t xml:space="preserve">спеціалізованих автобусів </w:t>
            </w:r>
            <w:r w:rsidRPr="00C1231D">
              <w:rPr>
                <w:sz w:val="28"/>
                <w:szCs w:val="28"/>
              </w:rPr>
              <w:t xml:space="preserve">пристосованих для перевезення </w:t>
            </w:r>
            <w:r>
              <w:rPr>
                <w:sz w:val="28"/>
                <w:szCs w:val="28"/>
              </w:rPr>
              <w:t>школярів</w:t>
            </w:r>
          </w:p>
        </w:tc>
        <w:tc>
          <w:tcPr>
            <w:tcW w:w="2976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управління фінансів райдержадміністрації, </w:t>
            </w: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2A55F1" w:rsidRPr="00C1231D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2A55F1" w:rsidRPr="00C1231D" w:rsidRDefault="002A55F1" w:rsidP="00CB589F">
            <w:pPr>
              <w:jc w:val="center"/>
              <w:rPr>
                <w:sz w:val="28"/>
                <w:szCs w:val="28"/>
              </w:rPr>
            </w:pPr>
            <w:r w:rsidRPr="00C1231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2A55F1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Pr="00C1231D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>0</w:t>
            </w:r>
            <w:r w:rsidRPr="00C1231D">
              <w:rPr>
                <w:sz w:val="28"/>
                <w:szCs w:val="28"/>
              </w:rPr>
              <w:t>00,00</w:t>
            </w:r>
          </w:p>
          <w:p w:rsidR="002A55F1" w:rsidRDefault="002A55F1" w:rsidP="00CB589F">
            <w:pPr>
              <w:jc w:val="center"/>
              <w:rPr>
                <w:sz w:val="28"/>
                <w:szCs w:val="28"/>
              </w:rPr>
            </w:pPr>
          </w:p>
          <w:p w:rsidR="002A55F1" w:rsidRPr="00C1231D" w:rsidRDefault="002A55F1" w:rsidP="00CB589F">
            <w:pPr>
              <w:jc w:val="center"/>
              <w:rPr>
                <w:sz w:val="28"/>
                <w:szCs w:val="28"/>
              </w:rPr>
            </w:pPr>
          </w:p>
        </w:tc>
      </w:tr>
      <w:tr w:rsidR="002A55F1" w:rsidRPr="00C1231D" w:rsidTr="00CB589F">
        <w:tc>
          <w:tcPr>
            <w:tcW w:w="568" w:type="dxa"/>
          </w:tcPr>
          <w:p w:rsidR="002A55F1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3544" w:type="dxa"/>
          </w:tcPr>
          <w:p w:rsidR="002A55F1" w:rsidRPr="00C1231D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Забезпечення підвезення учнів 11-х класів загальноосвітніх навчальних закладів Пологівського району до пунктів проведення державної підсумкової атестації в формі зовнішнього незалежного оцінювання та в зворотному напрямку</w:t>
            </w:r>
          </w:p>
        </w:tc>
        <w:tc>
          <w:tcPr>
            <w:tcW w:w="2976" w:type="dxa"/>
          </w:tcPr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2A55F1" w:rsidRPr="008272E3" w:rsidRDefault="002A55F1" w:rsidP="00CB589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55F1" w:rsidRPr="00C1231D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2A55F1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20600,00</w:t>
            </w:r>
          </w:p>
        </w:tc>
      </w:tr>
      <w:tr w:rsidR="002A55F1" w:rsidRPr="00C1231D" w:rsidTr="00CB589F">
        <w:tc>
          <w:tcPr>
            <w:tcW w:w="568" w:type="dxa"/>
          </w:tcPr>
          <w:p w:rsidR="002A55F1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3544" w:type="dxa"/>
          </w:tcPr>
          <w:p w:rsidR="002A55F1" w:rsidRDefault="002A55F1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Повернення коштів на утримання шкільних автобусів Федорівській сільській раді</w:t>
            </w:r>
          </w:p>
        </w:tc>
        <w:tc>
          <w:tcPr>
            <w:tcW w:w="2976" w:type="dxa"/>
          </w:tcPr>
          <w:p w:rsidR="002A55F1" w:rsidRPr="008272E3" w:rsidRDefault="002A55F1" w:rsidP="008A08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управління фінансів райдержадміністрації, </w:t>
            </w: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2A55F1" w:rsidRPr="008272E3" w:rsidRDefault="002A55F1" w:rsidP="008A086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2A55F1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2A55F1" w:rsidRDefault="002A55F1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47 470,00</w:t>
            </w:r>
          </w:p>
        </w:tc>
      </w:tr>
    </w:tbl>
    <w:p w:rsidR="002A55F1" w:rsidRDefault="002A55F1" w:rsidP="008A086F">
      <w:pPr>
        <w:ind w:firstLine="708"/>
        <w:jc w:val="both"/>
        <w:rPr>
          <w:sz w:val="28"/>
          <w:szCs w:val="28"/>
        </w:rPr>
      </w:pPr>
    </w:p>
    <w:p w:rsidR="002A55F1" w:rsidRPr="008272E3" w:rsidRDefault="002A55F1" w:rsidP="008A086F">
      <w:pPr>
        <w:ind w:firstLine="708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Орієнтований обсяг видатків на виконання заходів Програми </w:t>
      </w:r>
      <w:r>
        <w:rPr>
          <w:sz w:val="28"/>
          <w:szCs w:val="28"/>
        </w:rPr>
        <w:t>«Шкільний автобус» у 2018 році складає: 4 012 676</w:t>
      </w:r>
      <w:r w:rsidRPr="00C1231D">
        <w:rPr>
          <w:sz w:val="28"/>
          <w:szCs w:val="28"/>
        </w:rPr>
        <w:t>,00 грн.</w:t>
      </w:r>
    </w:p>
    <w:p w:rsidR="002A55F1" w:rsidRDefault="002A55F1" w:rsidP="008A086F">
      <w:pPr>
        <w:jc w:val="both"/>
        <w:rPr>
          <w:sz w:val="28"/>
          <w:szCs w:val="28"/>
        </w:rPr>
      </w:pPr>
    </w:p>
    <w:p w:rsidR="002A55F1" w:rsidRDefault="002A55F1" w:rsidP="008A086F">
      <w:pPr>
        <w:jc w:val="both"/>
        <w:rPr>
          <w:sz w:val="28"/>
          <w:szCs w:val="28"/>
        </w:rPr>
      </w:pPr>
    </w:p>
    <w:p w:rsidR="002A55F1" w:rsidRDefault="002A55F1" w:rsidP="004B35BA">
      <w:pPr>
        <w:jc w:val="both"/>
        <w:rPr>
          <w:sz w:val="28"/>
          <w:szCs w:val="28"/>
        </w:rPr>
      </w:pPr>
    </w:p>
    <w:p w:rsidR="002A55F1" w:rsidRPr="003B199E" w:rsidRDefault="002A55F1" w:rsidP="00FF4849">
      <w:pPr>
        <w:spacing w:line="240" w:lineRule="exact"/>
        <w:jc w:val="both"/>
        <w:rPr>
          <w:sz w:val="28"/>
          <w:szCs w:val="28"/>
        </w:rPr>
      </w:pPr>
      <w:r w:rsidRPr="003B199E">
        <w:rPr>
          <w:sz w:val="28"/>
          <w:szCs w:val="28"/>
        </w:rPr>
        <w:t xml:space="preserve">Начальник відділу освіти, </w:t>
      </w:r>
    </w:p>
    <w:p w:rsidR="002A55F1" w:rsidRPr="003B199E" w:rsidRDefault="002A55F1" w:rsidP="00FF4849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молоді та спорту</w:t>
      </w:r>
      <w:r>
        <w:rPr>
          <w:sz w:val="28"/>
          <w:szCs w:val="28"/>
        </w:rPr>
        <w:tab/>
        <w:t>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Л.В. Дорофєєва</w:t>
      </w:r>
    </w:p>
    <w:p w:rsidR="002A55F1" w:rsidRPr="00BA6B81" w:rsidRDefault="002A55F1" w:rsidP="004B35BA">
      <w:pPr>
        <w:jc w:val="both"/>
        <w:rPr>
          <w:sz w:val="28"/>
          <w:szCs w:val="28"/>
        </w:rPr>
      </w:pPr>
    </w:p>
    <w:p w:rsidR="002A55F1" w:rsidRDefault="002A55F1" w:rsidP="00BA6B81">
      <w:pPr>
        <w:ind w:left="705"/>
        <w:rPr>
          <w:b/>
          <w:sz w:val="32"/>
          <w:szCs w:val="32"/>
        </w:rPr>
      </w:pPr>
    </w:p>
    <w:p w:rsidR="002A55F1" w:rsidRDefault="002A55F1" w:rsidP="00BA6B81">
      <w:pPr>
        <w:ind w:left="705"/>
        <w:rPr>
          <w:b/>
          <w:sz w:val="32"/>
          <w:szCs w:val="32"/>
        </w:rPr>
      </w:pPr>
    </w:p>
    <w:p w:rsidR="002A55F1" w:rsidRDefault="002A55F1" w:rsidP="00BA6B81">
      <w:pPr>
        <w:ind w:left="705"/>
        <w:rPr>
          <w:b/>
          <w:sz w:val="32"/>
          <w:szCs w:val="32"/>
        </w:rPr>
      </w:pPr>
    </w:p>
    <w:p w:rsidR="002A55F1" w:rsidRDefault="002A55F1" w:rsidP="00BA6B81">
      <w:pPr>
        <w:ind w:left="705"/>
        <w:rPr>
          <w:b/>
          <w:sz w:val="32"/>
          <w:szCs w:val="32"/>
        </w:rPr>
      </w:pPr>
    </w:p>
    <w:p w:rsidR="002A55F1" w:rsidRDefault="002A55F1" w:rsidP="00BA6B81">
      <w:pPr>
        <w:ind w:left="705"/>
        <w:rPr>
          <w:b/>
          <w:sz w:val="32"/>
          <w:szCs w:val="32"/>
        </w:rPr>
      </w:pPr>
    </w:p>
    <w:p w:rsidR="002A55F1" w:rsidRDefault="002A55F1" w:rsidP="00BA6B81">
      <w:pPr>
        <w:ind w:left="705"/>
        <w:rPr>
          <w:b/>
          <w:sz w:val="32"/>
          <w:szCs w:val="32"/>
        </w:rPr>
      </w:pPr>
    </w:p>
    <w:p w:rsidR="002A55F1" w:rsidRDefault="002A55F1" w:rsidP="00BA6B81">
      <w:pPr>
        <w:ind w:left="705"/>
        <w:rPr>
          <w:b/>
          <w:sz w:val="32"/>
          <w:szCs w:val="32"/>
        </w:rPr>
      </w:pPr>
    </w:p>
    <w:p w:rsidR="002A55F1" w:rsidRDefault="002A55F1" w:rsidP="00BA6B81">
      <w:pPr>
        <w:ind w:left="705"/>
        <w:rPr>
          <w:b/>
          <w:sz w:val="32"/>
          <w:szCs w:val="32"/>
        </w:rPr>
      </w:pPr>
    </w:p>
    <w:p w:rsidR="002A55F1" w:rsidRDefault="002A55F1" w:rsidP="00BA6B81">
      <w:pPr>
        <w:ind w:left="705"/>
        <w:rPr>
          <w:b/>
          <w:sz w:val="32"/>
          <w:szCs w:val="32"/>
        </w:rPr>
      </w:pPr>
    </w:p>
    <w:p w:rsidR="002A55F1" w:rsidRDefault="002A55F1" w:rsidP="00BA6B81">
      <w:pPr>
        <w:ind w:left="705"/>
        <w:rPr>
          <w:b/>
          <w:sz w:val="32"/>
          <w:szCs w:val="32"/>
        </w:rPr>
      </w:pPr>
    </w:p>
    <w:p w:rsidR="002A55F1" w:rsidRDefault="002A55F1" w:rsidP="00BA6B81">
      <w:pPr>
        <w:ind w:left="705"/>
        <w:rPr>
          <w:b/>
          <w:sz w:val="32"/>
          <w:szCs w:val="32"/>
        </w:rPr>
      </w:pPr>
    </w:p>
    <w:p w:rsidR="002A55F1" w:rsidRDefault="002A55F1" w:rsidP="00BA6B81">
      <w:pPr>
        <w:ind w:left="705"/>
        <w:rPr>
          <w:b/>
          <w:sz w:val="32"/>
          <w:szCs w:val="32"/>
        </w:rPr>
      </w:pPr>
    </w:p>
    <w:p w:rsidR="002A55F1" w:rsidRDefault="002A55F1" w:rsidP="00BA6B81">
      <w:pPr>
        <w:ind w:left="705"/>
        <w:rPr>
          <w:b/>
          <w:sz w:val="32"/>
          <w:szCs w:val="32"/>
        </w:rPr>
      </w:pPr>
    </w:p>
    <w:p w:rsidR="002A55F1" w:rsidRDefault="002A55F1" w:rsidP="00BA6B81">
      <w:pPr>
        <w:ind w:left="705"/>
        <w:rPr>
          <w:b/>
          <w:sz w:val="32"/>
          <w:szCs w:val="32"/>
        </w:rPr>
      </w:pPr>
    </w:p>
    <w:p w:rsidR="002A55F1" w:rsidRDefault="002A55F1" w:rsidP="00BA6B81">
      <w:pPr>
        <w:ind w:left="705"/>
        <w:rPr>
          <w:b/>
          <w:sz w:val="32"/>
          <w:szCs w:val="32"/>
        </w:rPr>
      </w:pPr>
    </w:p>
    <w:p w:rsidR="002A55F1" w:rsidRDefault="002A55F1" w:rsidP="00BA6B81">
      <w:pPr>
        <w:ind w:left="705"/>
        <w:rPr>
          <w:b/>
          <w:sz w:val="32"/>
          <w:szCs w:val="32"/>
        </w:rPr>
      </w:pPr>
    </w:p>
    <w:p w:rsidR="002A55F1" w:rsidRDefault="002A55F1" w:rsidP="00BA6B81">
      <w:pPr>
        <w:ind w:left="705"/>
        <w:rPr>
          <w:b/>
          <w:sz w:val="32"/>
          <w:szCs w:val="32"/>
        </w:rPr>
      </w:pPr>
    </w:p>
    <w:p w:rsidR="002A55F1" w:rsidRDefault="002A55F1" w:rsidP="00BA6B81">
      <w:pPr>
        <w:ind w:left="705"/>
        <w:rPr>
          <w:b/>
          <w:sz w:val="32"/>
          <w:szCs w:val="32"/>
        </w:rPr>
      </w:pPr>
    </w:p>
    <w:p w:rsidR="002A55F1" w:rsidRDefault="002A55F1" w:rsidP="00BA6B81">
      <w:pPr>
        <w:ind w:left="705"/>
        <w:rPr>
          <w:b/>
          <w:sz w:val="32"/>
          <w:szCs w:val="32"/>
        </w:rPr>
      </w:pPr>
    </w:p>
    <w:p w:rsidR="002A55F1" w:rsidRPr="003B199E" w:rsidRDefault="002A55F1" w:rsidP="009C4277">
      <w:pPr>
        <w:jc w:val="center"/>
        <w:rPr>
          <w:b/>
          <w:color w:val="000000"/>
          <w:sz w:val="28"/>
          <w:szCs w:val="28"/>
        </w:rPr>
      </w:pPr>
      <w:r w:rsidRPr="003B199E">
        <w:rPr>
          <w:b/>
          <w:color w:val="000000"/>
          <w:sz w:val="28"/>
          <w:szCs w:val="28"/>
        </w:rPr>
        <w:t>ПОЯСНЮВАЛЬНА ЗАПИСКА</w:t>
      </w:r>
    </w:p>
    <w:p w:rsidR="002A55F1" w:rsidRPr="003B199E" w:rsidRDefault="002A55F1" w:rsidP="009C4277">
      <w:pPr>
        <w:widowControl w:val="0"/>
        <w:tabs>
          <w:tab w:val="left" w:pos="708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B199E">
        <w:rPr>
          <w:b/>
          <w:bCs/>
          <w:sz w:val="28"/>
          <w:szCs w:val="28"/>
        </w:rPr>
        <w:t>до проекту рішення Пологівської районної ради Запорізької області</w:t>
      </w:r>
    </w:p>
    <w:p w:rsidR="002A55F1" w:rsidRPr="009C4277" w:rsidRDefault="002A55F1" w:rsidP="009C4277">
      <w:pPr>
        <w:jc w:val="center"/>
        <w:rPr>
          <w:b/>
          <w:sz w:val="28"/>
          <w:szCs w:val="28"/>
        </w:rPr>
      </w:pPr>
      <w:r w:rsidRPr="009C4277">
        <w:rPr>
          <w:b/>
          <w:sz w:val="28"/>
          <w:szCs w:val="28"/>
        </w:rPr>
        <w:t>Про внесення змін та доповнень</w:t>
      </w:r>
      <w:r>
        <w:rPr>
          <w:b/>
          <w:sz w:val="28"/>
          <w:szCs w:val="28"/>
        </w:rPr>
        <w:t xml:space="preserve"> </w:t>
      </w:r>
      <w:r w:rsidRPr="009C4277">
        <w:rPr>
          <w:b/>
          <w:sz w:val="28"/>
          <w:szCs w:val="28"/>
        </w:rPr>
        <w:t>до районної Програми</w:t>
      </w:r>
    </w:p>
    <w:p w:rsidR="002A55F1" w:rsidRPr="009C4277" w:rsidRDefault="002A55F1" w:rsidP="009C4277">
      <w:pPr>
        <w:jc w:val="center"/>
        <w:rPr>
          <w:b/>
          <w:sz w:val="28"/>
          <w:szCs w:val="28"/>
        </w:rPr>
      </w:pPr>
      <w:r w:rsidRPr="009C4277">
        <w:rPr>
          <w:b/>
          <w:sz w:val="28"/>
          <w:szCs w:val="28"/>
        </w:rPr>
        <w:t>«Шкільний автобус» на 2018 рік</w:t>
      </w:r>
      <w:r>
        <w:rPr>
          <w:b/>
          <w:sz w:val="28"/>
          <w:szCs w:val="28"/>
        </w:rPr>
        <w:t>(зі змінами та доповненнями).</w:t>
      </w:r>
    </w:p>
    <w:p w:rsidR="002A55F1" w:rsidRPr="003B199E" w:rsidRDefault="002A55F1" w:rsidP="00C53C04">
      <w:pPr>
        <w:jc w:val="both"/>
        <w:rPr>
          <w:b/>
          <w:sz w:val="28"/>
          <w:szCs w:val="28"/>
        </w:rPr>
      </w:pPr>
    </w:p>
    <w:p w:rsidR="002A55F1" w:rsidRDefault="002A55F1" w:rsidP="00C53C04">
      <w:pPr>
        <w:jc w:val="both"/>
        <w:rPr>
          <w:sz w:val="28"/>
          <w:szCs w:val="28"/>
        </w:rPr>
      </w:pPr>
      <w:r w:rsidRPr="003B199E">
        <w:rPr>
          <w:sz w:val="28"/>
          <w:szCs w:val="28"/>
        </w:rPr>
        <w:tab/>
        <w:t>Проект рішення розроблений відповідно до статі 43 Закону України «Про місцеве самоврядування в Україні»</w:t>
      </w:r>
      <w:r>
        <w:rPr>
          <w:sz w:val="28"/>
          <w:szCs w:val="28"/>
        </w:rPr>
        <w:t>, законів України «Про освіту», «Про загальну середню освіту»</w:t>
      </w:r>
      <w:r w:rsidRPr="003B199E">
        <w:rPr>
          <w:sz w:val="28"/>
          <w:szCs w:val="28"/>
        </w:rPr>
        <w:t xml:space="preserve"> та на виконання пункту 5 </w:t>
      </w:r>
      <w:r>
        <w:rPr>
          <w:sz w:val="28"/>
          <w:szCs w:val="28"/>
        </w:rPr>
        <w:t xml:space="preserve">розпорядження голови облдержадміністрації від 15.03.2018 № 136 «Про придбання у 2018 році шкільних автобусів для перевезення дітей, що проживають у сільській місцевості» </w:t>
      </w:r>
      <w:r w:rsidRPr="003B199E">
        <w:rPr>
          <w:sz w:val="28"/>
          <w:szCs w:val="28"/>
        </w:rPr>
        <w:t>просимо внести зміни до районної Про</w:t>
      </w:r>
      <w:r>
        <w:rPr>
          <w:sz w:val="28"/>
          <w:szCs w:val="28"/>
        </w:rPr>
        <w:t>грами «Шкільний автобус» на 2018</w:t>
      </w:r>
      <w:r w:rsidRPr="003B199E">
        <w:rPr>
          <w:sz w:val="28"/>
          <w:szCs w:val="28"/>
        </w:rPr>
        <w:t xml:space="preserve"> рік </w:t>
      </w:r>
      <w:r>
        <w:rPr>
          <w:sz w:val="28"/>
          <w:szCs w:val="28"/>
        </w:rPr>
        <w:t>(зі змінами та доповненнями).</w:t>
      </w:r>
    </w:p>
    <w:p w:rsidR="002A55F1" w:rsidRDefault="002A55F1" w:rsidP="00C53C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Відповідно до рішень сільських рад щодо збільшення розміру субвенції по реалізації районної програми «Шкільний автобус» на 2018 рік на загальну суму 292 313,00 грн., для погашення дефіциту фінансування, пов’язаного з удорожчанням цін на паливно-мастильні матеріали, запчастини та ремонті послуги, відділ освіти, молоді та спорту Пологівської райдержадміністрації прохає внести зміни до районної програми «Шкільний автобус» на 2018 рік (зі змінами та доповненнями). З якої розміри субвенції складають:</w:t>
      </w:r>
    </w:p>
    <w:p w:rsidR="002A55F1" w:rsidRPr="003B199E" w:rsidRDefault="002A55F1" w:rsidP="00C53C04">
      <w:pPr>
        <w:jc w:val="both"/>
        <w:rPr>
          <w:sz w:val="28"/>
          <w:szCs w:val="28"/>
        </w:rPr>
      </w:pPr>
    </w:p>
    <w:p w:rsidR="002A55F1" w:rsidRDefault="002A55F1" w:rsidP="00FF4849">
      <w:pPr>
        <w:pStyle w:val="ListParagraph"/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Вербівська сільська рада </w:t>
      </w:r>
      <w:r>
        <w:rPr>
          <w:szCs w:val="28"/>
        </w:rPr>
        <w:tab/>
      </w:r>
      <w:r>
        <w:rPr>
          <w:szCs w:val="28"/>
        </w:rPr>
        <w:tab/>
        <w:t>– 1 900,00 грн. (пальне);</w:t>
      </w:r>
    </w:p>
    <w:p w:rsidR="002A55F1" w:rsidRDefault="002A55F1" w:rsidP="00FF4849">
      <w:pPr>
        <w:pStyle w:val="ListParagraph"/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Федорівська сільська рада </w:t>
      </w:r>
      <w:r>
        <w:rPr>
          <w:szCs w:val="28"/>
        </w:rPr>
        <w:tab/>
        <w:t>– 47 000,00 грн. (пальне);</w:t>
      </w:r>
    </w:p>
    <w:p w:rsidR="002A55F1" w:rsidRDefault="002A55F1" w:rsidP="00FF4849">
      <w:pPr>
        <w:pStyle w:val="ListParagraph"/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Семенівська сільська рада </w:t>
      </w:r>
      <w:r>
        <w:rPr>
          <w:szCs w:val="28"/>
        </w:rPr>
        <w:tab/>
        <w:t>– 31 000,00 грн. (пальне);</w:t>
      </w:r>
    </w:p>
    <w:p w:rsidR="002A55F1" w:rsidRDefault="002A55F1" w:rsidP="00FF4849">
      <w:pPr>
        <w:pStyle w:val="ListParagraph"/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Вербівська сільська рада </w:t>
      </w:r>
      <w:r>
        <w:rPr>
          <w:szCs w:val="28"/>
        </w:rPr>
        <w:tab/>
      </w:r>
      <w:r>
        <w:rPr>
          <w:szCs w:val="28"/>
        </w:rPr>
        <w:tab/>
        <w:t>– 17390,00 грн.(пальне);</w:t>
      </w:r>
    </w:p>
    <w:p w:rsidR="002A55F1" w:rsidRDefault="002A55F1" w:rsidP="00FF4849">
      <w:pPr>
        <w:pStyle w:val="ListParagraph"/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Інженерненська сільська рада </w:t>
      </w:r>
      <w:r>
        <w:rPr>
          <w:szCs w:val="28"/>
        </w:rPr>
        <w:tab/>
        <w:t>– 28 908,00 грн.(запчастини та ремонт);</w:t>
      </w:r>
    </w:p>
    <w:p w:rsidR="002A55F1" w:rsidRDefault="002A55F1" w:rsidP="00FF4849">
      <w:pPr>
        <w:pStyle w:val="ListParagraph"/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Тарасівська сільська рада </w:t>
      </w:r>
      <w:r>
        <w:rPr>
          <w:szCs w:val="28"/>
        </w:rPr>
        <w:tab/>
      </w:r>
      <w:r>
        <w:rPr>
          <w:szCs w:val="28"/>
        </w:rPr>
        <w:tab/>
        <w:t>– 13 820,00 грн.(запчастини та ремонт);</w:t>
      </w:r>
    </w:p>
    <w:p w:rsidR="002A55F1" w:rsidRDefault="002A55F1" w:rsidP="00FF4849">
      <w:pPr>
        <w:pStyle w:val="ListParagraph"/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Басанська сільська рада </w:t>
      </w:r>
      <w:r>
        <w:rPr>
          <w:szCs w:val="28"/>
        </w:rPr>
        <w:tab/>
      </w:r>
      <w:r>
        <w:rPr>
          <w:szCs w:val="28"/>
        </w:rPr>
        <w:tab/>
        <w:t>– 20 000,00 грн.(запчастини та ремонт);</w:t>
      </w:r>
    </w:p>
    <w:p w:rsidR="002A55F1" w:rsidRDefault="002A55F1" w:rsidP="00FF4849">
      <w:pPr>
        <w:pStyle w:val="ListParagraph"/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Семенівська сільська рада </w:t>
      </w:r>
      <w:r>
        <w:rPr>
          <w:szCs w:val="28"/>
        </w:rPr>
        <w:tab/>
        <w:t>– 16 295,00 грн.(запчастини та ремонт);</w:t>
      </w:r>
    </w:p>
    <w:p w:rsidR="002A55F1" w:rsidRPr="00FF4849" w:rsidRDefault="002A55F1" w:rsidP="00FF4849">
      <w:pPr>
        <w:pStyle w:val="ListParagraph"/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Федорівська сільська рада </w:t>
      </w:r>
      <w:r>
        <w:rPr>
          <w:szCs w:val="28"/>
        </w:rPr>
        <w:tab/>
        <w:t>– 116 000,00 грн.(ремонт);</w:t>
      </w:r>
    </w:p>
    <w:p w:rsidR="002A55F1" w:rsidRPr="003B199E" w:rsidRDefault="002A55F1" w:rsidP="00C53C04">
      <w:pPr>
        <w:jc w:val="both"/>
        <w:rPr>
          <w:sz w:val="28"/>
          <w:szCs w:val="28"/>
        </w:rPr>
      </w:pPr>
    </w:p>
    <w:p w:rsidR="002A55F1" w:rsidRPr="003B199E" w:rsidRDefault="002A55F1" w:rsidP="00C53C04">
      <w:pPr>
        <w:jc w:val="both"/>
        <w:rPr>
          <w:sz w:val="28"/>
          <w:szCs w:val="28"/>
        </w:rPr>
      </w:pPr>
    </w:p>
    <w:p w:rsidR="002A55F1" w:rsidRPr="003B199E" w:rsidRDefault="002A55F1" w:rsidP="006A4496">
      <w:pPr>
        <w:spacing w:line="240" w:lineRule="exact"/>
        <w:jc w:val="both"/>
        <w:rPr>
          <w:sz w:val="28"/>
          <w:szCs w:val="28"/>
        </w:rPr>
      </w:pPr>
      <w:r w:rsidRPr="003B199E">
        <w:rPr>
          <w:sz w:val="28"/>
          <w:szCs w:val="28"/>
        </w:rPr>
        <w:t xml:space="preserve">Начальник відділу освіти, </w:t>
      </w:r>
    </w:p>
    <w:p w:rsidR="002A55F1" w:rsidRPr="003B199E" w:rsidRDefault="002A55F1" w:rsidP="006A4496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молоді та спорту</w:t>
      </w:r>
      <w:r>
        <w:rPr>
          <w:sz w:val="28"/>
          <w:szCs w:val="28"/>
        </w:rPr>
        <w:tab/>
        <w:t>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Л.В. Дорофєєва</w:t>
      </w:r>
    </w:p>
    <w:p w:rsidR="002A55F1" w:rsidRPr="003B199E" w:rsidRDefault="002A55F1" w:rsidP="006A4496">
      <w:pPr>
        <w:spacing w:line="240" w:lineRule="exact"/>
      </w:pPr>
    </w:p>
    <w:p w:rsidR="002A55F1" w:rsidRPr="003B36B9" w:rsidRDefault="002A55F1" w:rsidP="00BA6B81">
      <w:pPr>
        <w:ind w:left="705"/>
        <w:rPr>
          <w:b/>
          <w:sz w:val="32"/>
          <w:szCs w:val="32"/>
        </w:rPr>
      </w:pPr>
    </w:p>
    <w:sectPr w:rsidR="002A55F1" w:rsidRPr="003B36B9" w:rsidSect="00B2202A">
      <w:pgSz w:w="11906" w:h="16838"/>
      <w:pgMar w:top="1134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1B68A6"/>
    <w:multiLevelType w:val="hybridMultilevel"/>
    <w:tmpl w:val="E37C9198"/>
    <w:lvl w:ilvl="0" w:tplc="EB98C7C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BEE"/>
    <w:rsid w:val="00040C83"/>
    <w:rsid w:val="00095A50"/>
    <w:rsid w:val="000A2072"/>
    <w:rsid w:val="001052F2"/>
    <w:rsid w:val="0011471D"/>
    <w:rsid w:val="00137810"/>
    <w:rsid w:val="00141911"/>
    <w:rsid w:val="0017322F"/>
    <w:rsid w:val="001D3FBD"/>
    <w:rsid w:val="001F2BEE"/>
    <w:rsid w:val="00200FC0"/>
    <w:rsid w:val="00221EA4"/>
    <w:rsid w:val="00234EAB"/>
    <w:rsid w:val="002647F3"/>
    <w:rsid w:val="002A55F1"/>
    <w:rsid w:val="002B0001"/>
    <w:rsid w:val="002C5F86"/>
    <w:rsid w:val="002D2DA2"/>
    <w:rsid w:val="0031759D"/>
    <w:rsid w:val="00361318"/>
    <w:rsid w:val="00361EE5"/>
    <w:rsid w:val="003B199E"/>
    <w:rsid w:val="003B36B9"/>
    <w:rsid w:val="003F79E4"/>
    <w:rsid w:val="0042491F"/>
    <w:rsid w:val="00434543"/>
    <w:rsid w:val="004400F7"/>
    <w:rsid w:val="00442E3E"/>
    <w:rsid w:val="0047769A"/>
    <w:rsid w:val="00483EF6"/>
    <w:rsid w:val="00487869"/>
    <w:rsid w:val="004A2432"/>
    <w:rsid w:val="004B35BA"/>
    <w:rsid w:val="004F2CBF"/>
    <w:rsid w:val="00533E91"/>
    <w:rsid w:val="00587149"/>
    <w:rsid w:val="005C7DBD"/>
    <w:rsid w:val="00622BD3"/>
    <w:rsid w:val="00654642"/>
    <w:rsid w:val="00666C3E"/>
    <w:rsid w:val="00671A64"/>
    <w:rsid w:val="00674537"/>
    <w:rsid w:val="006A22E1"/>
    <w:rsid w:val="006A4496"/>
    <w:rsid w:val="006E6DF7"/>
    <w:rsid w:val="007148DF"/>
    <w:rsid w:val="0078243B"/>
    <w:rsid w:val="007C3EE0"/>
    <w:rsid w:val="008272E3"/>
    <w:rsid w:val="00853990"/>
    <w:rsid w:val="008A086F"/>
    <w:rsid w:val="008C5853"/>
    <w:rsid w:val="008D2BAC"/>
    <w:rsid w:val="008D6C8B"/>
    <w:rsid w:val="008E6C4E"/>
    <w:rsid w:val="00903828"/>
    <w:rsid w:val="00917193"/>
    <w:rsid w:val="009212A2"/>
    <w:rsid w:val="00965D1F"/>
    <w:rsid w:val="009C4277"/>
    <w:rsid w:val="009E1917"/>
    <w:rsid w:val="00A55880"/>
    <w:rsid w:val="00AC71FE"/>
    <w:rsid w:val="00B2202A"/>
    <w:rsid w:val="00BA6B81"/>
    <w:rsid w:val="00BB5CEB"/>
    <w:rsid w:val="00BC308B"/>
    <w:rsid w:val="00C046D4"/>
    <w:rsid w:val="00C1231D"/>
    <w:rsid w:val="00C23017"/>
    <w:rsid w:val="00C53C04"/>
    <w:rsid w:val="00C722F0"/>
    <w:rsid w:val="00C94A1F"/>
    <w:rsid w:val="00CB23A7"/>
    <w:rsid w:val="00CB589F"/>
    <w:rsid w:val="00CC3E4C"/>
    <w:rsid w:val="00CC3F68"/>
    <w:rsid w:val="00CF784D"/>
    <w:rsid w:val="00D743FC"/>
    <w:rsid w:val="00DE22B0"/>
    <w:rsid w:val="00DF3DF5"/>
    <w:rsid w:val="00E60D51"/>
    <w:rsid w:val="00E649EB"/>
    <w:rsid w:val="00EF495E"/>
    <w:rsid w:val="00F150D1"/>
    <w:rsid w:val="00F64306"/>
    <w:rsid w:val="00F71DEF"/>
    <w:rsid w:val="00F82C00"/>
    <w:rsid w:val="00FB0EF7"/>
    <w:rsid w:val="00FF4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BEE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F2BE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2BE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2BE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F2B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F2BEE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A6B81"/>
    <w:pPr>
      <w:ind w:left="720"/>
      <w:contextualSpacing/>
    </w:pPr>
    <w:rPr>
      <w:rFonts w:eastAsia="Calibri" w:cs="Calibri"/>
      <w:sz w:val="28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546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4642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6</Pages>
  <Words>5270</Words>
  <Characters>3004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2018-11-22T07:37:00Z</cp:lastPrinted>
  <dcterms:created xsi:type="dcterms:W3CDTF">2018-11-20T15:29:00Z</dcterms:created>
  <dcterms:modified xsi:type="dcterms:W3CDTF">2018-11-22T07:40:00Z</dcterms:modified>
</cp:coreProperties>
</file>